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方正小标宋简体"/>
          <w:color w:val="000000"/>
          <w:sz w:val="32"/>
          <w:szCs w:val="32"/>
        </w:rPr>
      </w:pPr>
      <w:r>
        <w:rPr>
          <w:rFonts w:hint="eastAsia" w:ascii="Times New Roman" w:hAnsi="Times New Roman" w:eastAsia="方正小标宋简体"/>
          <w:color w:val="000000"/>
          <w:sz w:val="32"/>
          <w:szCs w:val="32"/>
        </w:rPr>
        <w:t>湖北经济学院</w:t>
      </w:r>
      <w:r>
        <w:rPr>
          <w:rFonts w:hint="eastAsia" w:ascii="Times New Roman" w:hAnsi="Times New Roman" w:eastAsia="方正小标宋简体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小标宋简体"/>
          <w:color w:val="000000"/>
          <w:sz w:val="32"/>
          <w:szCs w:val="32"/>
        </w:rPr>
        <w:t>层次人才聘期考核表</w:t>
      </w:r>
    </w:p>
    <w:p>
      <w:pPr>
        <w:ind w:firstLine="560"/>
        <w:rPr>
          <w:rFonts w:ascii="Times New Roman" w:hAnsi="Times New Roman"/>
        </w:rPr>
      </w:pPr>
    </w:p>
    <w:tbl>
      <w:tblPr>
        <w:tblStyle w:val="2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3"/>
        <w:gridCol w:w="2073"/>
        <w:gridCol w:w="1406"/>
        <w:gridCol w:w="3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143" w:type="dxa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人才层次</w:t>
            </w:r>
          </w:p>
        </w:tc>
        <w:tc>
          <w:tcPr>
            <w:tcW w:w="2073" w:type="dxa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第一层次人才 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姓名</w:t>
            </w:r>
          </w:p>
        </w:tc>
        <w:tc>
          <w:tcPr>
            <w:tcW w:w="335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4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职称</w:t>
            </w:r>
          </w:p>
        </w:tc>
        <w:tc>
          <w:tcPr>
            <w:tcW w:w="207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职务</w:t>
            </w:r>
          </w:p>
        </w:tc>
        <w:tc>
          <w:tcPr>
            <w:tcW w:w="335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214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聘任时间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2019年9月至2023年8月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82" w:hRule="atLeast"/>
        </w:trPr>
        <w:tc>
          <w:tcPr>
            <w:tcW w:w="898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</w:rPr>
              <w:t>履行岗位职责情况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8" w:hRule="atLeast"/>
        </w:trPr>
        <w:tc>
          <w:tcPr>
            <w:tcW w:w="214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合同规定的聘期工作目标和内容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聘期完成合同规定的工作情况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5" w:hRule="atLeast"/>
        </w:trPr>
        <w:tc>
          <w:tcPr>
            <w:tcW w:w="2143" w:type="dxa"/>
            <w:vAlign w:val="center"/>
          </w:tcPr>
          <w:p>
            <w:pPr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主持过家家科研（教研）项目1项，或完成横向课题1项（人文社科类60万元以上，理工类120万元以上）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5" w:hRule="atLeast"/>
        </w:trPr>
        <w:tc>
          <w:tcPr>
            <w:tcW w:w="2143" w:type="dxa"/>
            <w:vAlign w:val="center"/>
          </w:tcPr>
          <w:p>
            <w:pPr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中文一类（英文B+级）论文1篇，或中文二类论文2篇，或国家级出版单位学术专著2部。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0" w:hRule="atLeast"/>
        </w:trPr>
        <w:tc>
          <w:tcPr>
            <w:tcW w:w="2143" w:type="dxa"/>
            <w:vAlign w:val="center"/>
          </w:tcPr>
          <w:p>
            <w:pPr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国家级成果，或省部级成果一等奖（个人排名前2），或省部级成果二等奖（个人排名第1）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0" w:hRule="atLeast"/>
        </w:trPr>
        <w:tc>
          <w:tcPr>
            <w:tcW w:w="2143" w:type="dxa"/>
            <w:vAlign w:val="center"/>
          </w:tcPr>
          <w:p>
            <w:pPr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主持完成的研究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4"/>
                <w:lang w:val="en-US" w:eastAsia="zh-CN"/>
              </w:rPr>
              <w:t>成果被省部级主要领导人批示。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</w:tbl>
    <w:p>
      <w:pPr>
        <w:ind w:left="1205" w:hanging="1205" w:hangingChars="400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本人履职总结</w:t>
      </w:r>
    </w:p>
    <w:tbl>
      <w:tblPr>
        <w:tblStyle w:val="2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1" w:hRule="atLeast"/>
        </w:trPr>
        <w:tc>
          <w:tcPr>
            <w:tcW w:w="8980" w:type="dxa"/>
            <w:vAlign w:val="top"/>
          </w:tcPr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（总结应包括三个部分：在岗工作时间、成果产出、综合效益）</w:t>
            </w: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</w:tc>
      </w:tr>
    </w:tbl>
    <w:p>
      <w:pPr>
        <w:rPr>
          <w:rFonts w:ascii="Times New Roman" w:hAnsi="Times New Roman"/>
          <w:szCs w:val="21"/>
        </w:rPr>
      </w:pPr>
    </w:p>
    <w:tbl>
      <w:tblPr>
        <w:tblStyle w:val="2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8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784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学院学术委员会考评意见</w:t>
            </w:r>
          </w:p>
        </w:tc>
        <w:tc>
          <w:tcPr>
            <w:tcW w:w="8196" w:type="dxa"/>
            <w:vAlign w:val="bottom"/>
          </w:tcPr>
          <w:p>
            <w:pPr>
              <w:ind w:firstLine="480" w:firstLineChars="200"/>
              <w:jc w:val="left"/>
              <w:rPr>
                <w:rFonts w:hint="default" w:ascii="Times New Roman" w:hAnsi="Times New Roman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考核结果等级     □优秀     □合格   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8" w:hRule="atLeast"/>
        </w:trPr>
        <w:tc>
          <w:tcPr>
            <w:tcW w:w="78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Times New Roman" w:hAnsi="Times New Roman"/>
                <w:sz w:val="24"/>
                <w:lang w:val="en-US" w:eastAsia="zh-CN"/>
              </w:rPr>
            </w:pPr>
          </w:p>
        </w:tc>
        <w:tc>
          <w:tcPr>
            <w:tcW w:w="8196" w:type="dxa"/>
            <w:vAlign w:val="bottom"/>
          </w:tcPr>
          <w:p>
            <w:pPr>
              <w:wordWrap w:val="0"/>
              <w:ind w:right="480" w:firstLine="240" w:firstLineChars="10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学院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学术委员会主任签字</w:t>
            </w:r>
            <w:r>
              <w:rPr>
                <w:rFonts w:hint="eastAsia" w:ascii="Times New Roman" w:hAnsi="Times New Roman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 xml:space="preserve">                        年   月  </w:t>
            </w: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日</w:t>
            </w:r>
          </w:p>
          <w:p>
            <w:pPr>
              <w:ind w:firstLine="240" w:firstLineChars="10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784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校学术委员会考评意见</w:t>
            </w:r>
          </w:p>
        </w:tc>
        <w:tc>
          <w:tcPr>
            <w:tcW w:w="8196" w:type="dxa"/>
            <w:vAlign w:val="bottom"/>
          </w:tcPr>
          <w:p>
            <w:pPr>
              <w:ind w:firstLine="480" w:firstLineChars="200"/>
              <w:jc w:val="left"/>
              <w:rPr>
                <w:rFonts w:hint="default" w:ascii="Times New Roman" w:hAnsi="Times New Roman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考核结果等级     □优秀     □合格   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8" w:hRule="atLeast"/>
        </w:trPr>
        <w:tc>
          <w:tcPr>
            <w:tcW w:w="78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Times New Roman" w:hAnsi="Times New Roman"/>
                <w:sz w:val="24"/>
                <w:lang w:val="en-US" w:eastAsia="zh-CN"/>
              </w:rPr>
            </w:pPr>
          </w:p>
        </w:tc>
        <w:tc>
          <w:tcPr>
            <w:tcW w:w="8196" w:type="dxa"/>
            <w:vAlign w:val="bottom"/>
          </w:tcPr>
          <w:p>
            <w:pPr>
              <w:wordWrap w:val="0"/>
              <w:ind w:right="480" w:firstLine="480" w:firstLineChars="20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校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学术委员会主任签字</w:t>
            </w:r>
            <w:r>
              <w:rPr>
                <w:rFonts w:hint="eastAsia" w:ascii="Times New Roman" w:hAnsi="Times New Roman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 xml:space="preserve">                      年   月  </w:t>
            </w: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日</w:t>
            </w:r>
          </w:p>
          <w:p>
            <w:pPr>
              <w:ind w:firstLine="240" w:firstLineChars="10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4" w:hRule="atLeast"/>
        </w:trPr>
        <w:tc>
          <w:tcPr>
            <w:tcW w:w="784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学校意见</w:t>
            </w:r>
          </w:p>
        </w:tc>
        <w:tc>
          <w:tcPr>
            <w:tcW w:w="8196" w:type="dxa"/>
            <w:vAlign w:val="bottom"/>
          </w:tcPr>
          <w:p>
            <w:pPr>
              <w:rPr>
                <w:rFonts w:hint="eastAsia" w:ascii="Times New Roman" w:hAnsi="Times New Roman"/>
                <w:sz w:val="24"/>
              </w:rPr>
            </w:pPr>
          </w:p>
          <w:p>
            <w:pPr>
              <w:wordWrap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分管校领导签字：                                      年   月   日</w:t>
            </w: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Zjc0MGFjMDE0YTFlMTdhMDY2Y2Y4YjRmZmViMzEifQ=="/>
  </w:docVars>
  <w:rsids>
    <w:rsidRoot w:val="00000000"/>
    <w:rsid w:val="1AFE0DA6"/>
    <w:rsid w:val="291D7154"/>
    <w:rsid w:val="3CE24A77"/>
    <w:rsid w:val="42F205FF"/>
    <w:rsid w:val="470D4CF4"/>
    <w:rsid w:val="48EC5F5D"/>
    <w:rsid w:val="55A37660"/>
    <w:rsid w:val="723C09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359</Words>
  <Characters>369</Characters>
  <Lines>0</Lines>
  <Paragraphs>0</Paragraphs>
  <TotalTime>7</TotalTime>
  <ScaleCrop>false</ScaleCrop>
  <LinksUpToDate>false</LinksUpToDate>
  <CharactersWithSpaces>502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HBUE</cp:lastModifiedBy>
  <dcterms:modified xsi:type="dcterms:W3CDTF">2023-06-30T09:43:12Z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CEC17A90EEB747D5B7FD4599220FE022_13</vt:lpwstr>
  </property>
</Properties>
</file>